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7A4" w:rsidRDefault="00FC67A4" w:rsidP="00FC67A4">
      <w:pPr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Уважаемые клиенты!</w:t>
      </w:r>
      <w:bookmarkStart w:id="0" w:name="_GoBack"/>
      <w:bookmarkEnd w:id="0"/>
    </w:p>
    <w:p w:rsidR="00FC67A4" w:rsidRPr="003336E4" w:rsidRDefault="00FC67A4" w:rsidP="00FC67A4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В</w:t>
      </w:r>
      <w:r w:rsidRPr="003336E4">
        <w:rPr>
          <w:rFonts w:ascii="Liberation Serif" w:hAnsi="Liberation Serif" w:cs="Liberation Serif"/>
          <w:sz w:val="24"/>
          <w:szCs w:val="24"/>
        </w:rPr>
        <w:t xml:space="preserve"> целях обеспечения соответствия назначаемых пользователям государственной интегрированной информационной системы управления общественными финансами «Электронный бюджет» (далее – ГИИС «Электронный бюджет») в Подсистеме обеспечения информационной безопасности Системы обеспечения безопасности информации Федерального казначейства (далее – ПОИБ СОБИ ФК) функциональных ролей полномочиям по подписанию документов от лица руководителя или иного лица, наделенного правом первой подписи и главного бухгалтера или иного лица, наделенного правом второй подписи, указанных в Карточке образцов подписей к лицевым счетам (далее – Карточка образцов подписей), вводится дополнительный контроль оформляемых в ПОИБ СОБИ ФК заявок.</w:t>
      </w:r>
    </w:p>
    <w:p w:rsidR="00FC67A4" w:rsidRPr="003336E4" w:rsidRDefault="00FC67A4" w:rsidP="00FC67A4">
      <w:pPr>
        <w:jc w:val="both"/>
        <w:rPr>
          <w:rFonts w:ascii="Liberation Serif" w:hAnsi="Liberation Serif" w:cs="Liberation Serif"/>
          <w:sz w:val="24"/>
          <w:szCs w:val="24"/>
        </w:rPr>
      </w:pPr>
      <w:r w:rsidRPr="003336E4">
        <w:rPr>
          <w:rFonts w:ascii="Liberation Serif" w:hAnsi="Liberation Serif" w:cs="Liberation Serif"/>
          <w:sz w:val="24"/>
          <w:szCs w:val="24"/>
        </w:rPr>
        <w:t>Заявки, созданные организаци</w:t>
      </w:r>
      <w:r>
        <w:rPr>
          <w:rFonts w:ascii="Liberation Serif" w:hAnsi="Liberation Serif" w:cs="Liberation Serif"/>
          <w:sz w:val="24"/>
          <w:szCs w:val="24"/>
        </w:rPr>
        <w:t>ями</w:t>
      </w:r>
      <w:r w:rsidRPr="003336E4">
        <w:rPr>
          <w:rFonts w:ascii="Liberation Serif" w:hAnsi="Liberation Serif" w:cs="Liberation Serif"/>
          <w:sz w:val="24"/>
          <w:szCs w:val="24"/>
        </w:rPr>
        <w:t xml:space="preserve"> в ПОИБ СОБИ ФК на назначение сотрудникам функциональных ролей ГИИС «Электронный бюджет», требующих сверки с Карточкой образцов подписей, автоматически поступают в ПОИБ СОБИ ФК на согласование сотруднику У</w:t>
      </w:r>
      <w:r>
        <w:rPr>
          <w:rFonts w:ascii="Liberation Serif" w:hAnsi="Liberation Serif" w:cs="Liberation Serif"/>
          <w:sz w:val="24"/>
          <w:szCs w:val="24"/>
        </w:rPr>
        <w:t xml:space="preserve">правления </w:t>
      </w:r>
      <w:r w:rsidRPr="003336E4">
        <w:rPr>
          <w:rFonts w:ascii="Liberation Serif" w:hAnsi="Liberation Serif" w:cs="Liberation Serif"/>
          <w:sz w:val="24"/>
          <w:szCs w:val="24"/>
        </w:rPr>
        <w:t>Ф</w:t>
      </w:r>
      <w:r>
        <w:rPr>
          <w:rFonts w:ascii="Liberation Serif" w:hAnsi="Liberation Serif" w:cs="Liberation Serif"/>
          <w:sz w:val="24"/>
          <w:szCs w:val="24"/>
        </w:rPr>
        <w:t>едерального казначейства по г. Санкт-Петербургу (далее - Управление)</w:t>
      </w:r>
      <w:r w:rsidRPr="003336E4">
        <w:rPr>
          <w:rFonts w:ascii="Liberation Serif" w:hAnsi="Liberation Serif" w:cs="Liberation Serif"/>
          <w:sz w:val="24"/>
          <w:szCs w:val="24"/>
        </w:rPr>
        <w:t>.</w:t>
      </w:r>
    </w:p>
    <w:p w:rsidR="00FC67A4" w:rsidRPr="003336E4" w:rsidRDefault="00FC67A4" w:rsidP="00FC67A4">
      <w:pPr>
        <w:jc w:val="both"/>
        <w:rPr>
          <w:rFonts w:ascii="Liberation Serif" w:hAnsi="Liberation Serif" w:cs="Liberation Serif"/>
          <w:sz w:val="24"/>
          <w:szCs w:val="24"/>
        </w:rPr>
      </w:pPr>
      <w:r w:rsidRPr="003336E4">
        <w:rPr>
          <w:rFonts w:ascii="Liberation Serif" w:hAnsi="Liberation Serif" w:cs="Liberation Serif"/>
          <w:sz w:val="24"/>
          <w:szCs w:val="24"/>
        </w:rPr>
        <w:t xml:space="preserve">Сотрудник </w:t>
      </w:r>
      <w:r>
        <w:rPr>
          <w:rFonts w:ascii="Liberation Serif" w:hAnsi="Liberation Serif" w:cs="Liberation Serif"/>
          <w:sz w:val="24"/>
          <w:szCs w:val="24"/>
        </w:rPr>
        <w:t>Управления</w:t>
      </w:r>
      <w:r w:rsidRPr="003336E4">
        <w:rPr>
          <w:rFonts w:ascii="Liberation Serif" w:hAnsi="Liberation Serif" w:cs="Liberation Serif"/>
          <w:sz w:val="24"/>
          <w:szCs w:val="24"/>
        </w:rPr>
        <w:t xml:space="preserve"> на основании предоставленной организацией Карточки образцов подписей осуществляет проверку назначаемых функциональных ролей и согласовывает или не согласовывает заявку в ПОИБ СОБИ ФК.</w:t>
      </w:r>
    </w:p>
    <w:p w:rsidR="00FC67A4" w:rsidRPr="003336E4" w:rsidRDefault="00FC67A4" w:rsidP="00FC67A4">
      <w:pPr>
        <w:jc w:val="both"/>
        <w:rPr>
          <w:rFonts w:ascii="Liberation Serif" w:hAnsi="Liberation Serif" w:cs="Liberation Serif"/>
          <w:sz w:val="24"/>
          <w:szCs w:val="24"/>
        </w:rPr>
      </w:pPr>
      <w:r w:rsidRPr="003336E4">
        <w:rPr>
          <w:rFonts w:ascii="Liberation Serif" w:hAnsi="Liberation Serif" w:cs="Liberation Serif"/>
          <w:sz w:val="24"/>
          <w:szCs w:val="24"/>
        </w:rPr>
        <w:t>В случае согласования заявки на назначение функциональной роли в ПОИБ СОБИ ФК сотруднику организации автоматически назначается соответствующая функциональная роль в ГИИС «Электронный бюджет».</w:t>
      </w:r>
    </w:p>
    <w:p w:rsidR="00FC67A4" w:rsidRPr="00A264F2" w:rsidRDefault="00FC67A4" w:rsidP="00FC67A4">
      <w:pPr>
        <w:jc w:val="both"/>
        <w:rPr>
          <w:rFonts w:ascii="Liberation Serif" w:hAnsi="Liberation Serif" w:cs="Liberation Serif"/>
          <w:sz w:val="24"/>
          <w:szCs w:val="24"/>
        </w:rPr>
      </w:pPr>
      <w:r w:rsidRPr="003336E4">
        <w:rPr>
          <w:rFonts w:ascii="Liberation Serif" w:hAnsi="Liberation Serif" w:cs="Liberation Serif"/>
          <w:sz w:val="24"/>
          <w:szCs w:val="24"/>
        </w:rPr>
        <w:t>В случае выявления несоответствия запрашиваемой пользователем ГИИС «Электронный бюджет» функциональной роли Карточке образцов подписей, сотрудник УФК отказывает в утверждении заявки в ПОИБ СОБИ ФК до включения сотрудника в Карточку образцов подписей согласно Порядку открытия и ведения лицевых счетов территориальными органами Федерального казначейства, утвержденному приказом Федерального казначейства от 17.10.2016 № 21н, и Порядку открытия лицевых счетов территориальными органами Федерального казначейства участникам казначейского сопровождения, утвержденному приказом Федерального казначейства от 22.12.2021 № 44н.</w:t>
      </w:r>
    </w:p>
    <w:sectPr w:rsidR="00FC67A4" w:rsidRPr="00A26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0D8"/>
    <w:rsid w:val="00755F8B"/>
    <w:rsid w:val="00756761"/>
    <w:rsid w:val="007710D8"/>
    <w:rsid w:val="00A264F2"/>
    <w:rsid w:val="00CD50A2"/>
    <w:rsid w:val="00F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F3864-9621-41B6-9609-8D5237C9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64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308</Words>
  <Characters>1761</Characters>
  <DocSecurity>0</DocSecurity>
  <Lines>14</Lines>
  <Paragraphs>4</Paragraphs>
  <ScaleCrop>false</ScaleCrop>
  <Company> 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2023-07-05T14:20:00Z</dcterms:created>
  <dcterms:modified xsi:type="dcterms:W3CDTF">2025-12-05T07:59:00Z</dcterms:modified>
</cp:coreProperties>
</file>